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6145"/>
      </w:tblGrid>
      <w:tr w:rsidR="002753DC" w:rsidRPr="008F7F7A" w14:paraId="07902356" w14:textId="77777777" w:rsidTr="002753DC">
        <w:trPr>
          <w:trHeight w:val="87"/>
        </w:trPr>
        <w:tc>
          <w:tcPr>
            <w:tcW w:w="10794" w:type="dxa"/>
            <w:gridSpan w:val="2"/>
          </w:tcPr>
          <w:p w14:paraId="5B9894C5" w14:textId="76FCBEB8" w:rsidR="00C20270" w:rsidRPr="008F7F7A" w:rsidRDefault="007A16D7" w:rsidP="00D64782">
            <w:pPr>
              <w:pStyle w:val="1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8F7F7A">
              <w:rPr>
                <w:rFonts w:asciiTheme="minorHAnsi" w:hAnsiTheme="minorHAnsi"/>
                <w:sz w:val="28"/>
                <w:szCs w:val="28"/>
                <w:lang w:val="uk-UA" w:eastAsia="ru-RU"/>
              </w:rPr>
              <w:t>ANTARIX</w:t>
            </w:r>
            <w:r w:rsidR="000D518D" w:rsidRPr="008F7F7A">
              <w:rPr>
                <w:rFonts w:asciiTheme="minorHAnsi" w:hAnsiTheme="minorHAnsi"/>
                <w:sz w:val="28"/>
                <w:szCs w:val="28"/>
                <w:lang w:val="uk-UA" w:eastAsia="ru-RU"/>
              </w:rPr>
              <w:t xml:space="preserve"> </w:t>
            </w:r>
            <w:r w:rsidRPr="008F7F7A">
              <w:rPr>
                <w:rFonts w:asciiTheme="minorHAnsi" w:hAnsiTheme="minorHAnsi"/>
                <w:sz w:val="28"/>
                <w:szCs w:val="28"/>
                <w:lang w:val="uk-UA" w:eastAsia="ru-RU"/>
              </w:rPr>
              <w:t>IMX-4A,</w:t>
            </w:r>
            <w:r w:rsidR="000D518D" w:rsidRPr="008F7F7A">
              <w:rPr>
                <w:rFonts w:asciiTheme="minorHAnsi" w:hAnsiTheme="minorHAnsi"/>
                <w:sz w:val="28"/>
                <w:szCs w:val="28"/>
                <w:lang w:val="uk-UA" w:eastAsia="ru-RU"/>
              </w:rPr>
              <w:t xml:space="preserve"> </w:t>
            </w:r>
            <w:r w:rsidRPr="008F7F7A">
              <w:rPr>
                <w:rFonts w:asciiTheme="minorHAnsi" w:hAnsiTheme="minorHAnsi"/>
                <w:sz w:val="28"/>
                <w:szCs w:val="28"/>
                <w:lang w:val="uk-UA" w:eastAsia="ru-RU"/>
              </w:rPr>
              <w:t>IMX-4B</w:t>
            </w:r>
          </w:p>
        </w:tc>
      </w:tr>
      <w:tr w:rsidR="002753DC" w:rsidRPr="008F7F7A" w14:paraId="6D47C81F" w14:textId="77777777" w:rsidTr="002753DC">
        <w:trPr>
          <w:trHeight w:val="3550"/>
        </w:trPr>
        <w:tc>
          <w:tcPr>
            <w:tcW w:w="4649" w:type="dxa"/>
          </w:tcPr>
          <w:p w14:paraId="259F373D" w14:textId="77777777" w:rsidR="004113C6" w:rsidRPr="008F7F7A" w:rsidRDefault="004113C6" w:rsidP="004931C9">
            <w:pPr>
              <w:rPr>
                <w:rFonts w:asciiTheme="minorHAnsi" w:hAnsiTheme="minorHAnsi"/>
                <w:noProof/>
                <w:lang w:val="uk-UA"/>
              </w:rPr>
            </w:pPr>
          </w:p>
          <w:p w14:paraId="6816D961" w14:textId="1E870A4C" w:rsidR="004113C6" w:rsidRPr="008F7F7A" w:rsidRDefault="004113C6">
            <w:pPr>
              <w:jc w:val="center"/>
              <w:rPr>
                <w:rFonts w:asciiTheme="minorHAnsi" w:hAnsiTheme="minorHAnsi"/>
                <w:noProof/>
                <w:lang w:val="uk-UA"/>
              </w:rPr>
            </w:pPr>
          </w:p>
          <w:p w14:paraId="4F9E3D3F" w14:textId="236CD8A6" w:rsidR="004113C6" w:rsidRPr="008F7F7A" w:rsidRDefault="00AA0A48">
            <w:pPr>
              <w:jc w:val="center"/>
              <w:rPr>
                <w:rFonts w:asciiTheme="minorHAnsi" w:hAnsiTheme="minorHAnsi"/>
                <w:noProof/>
                <w:lang w:val="uk-UA"/>
              </w:rPr>
            </w:pPr>
            <w:r w:rsidRPr="008F7F7A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1C029C1" wp14:editId="640E9599">
                  <wp:extent cx="2743835" cy="2400121"/>
                  <wp:effectExtent l="0" t="0" r="0" b="0"/>
                  <wp:docPr id="1" name="Изображение 1" descr="Macintosh SSD:Users:sergiy:Library:Containers:com.apple.mail:Data:Library:Mail Downloads:E6F20D1A-22E2-4A25-979F-08176B1B141B: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sergiy:Library:Containers:com.apple.mail:Data:Library:Mail Downloads:E6F20D1A-22E2-4A25-979F-08176B1B141B: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31" cy="24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08005" w14:textId="77777777" w:rsidR="004113C6" w:rsidRPr="008F7F7A" w:rsidRDefault="004113C6">
            <w:pPr>
              <w:jc w:val="center"/>
              <w:rPr>
                <w:rFonts w:asciiTheme="minorHAnsi" w:hAnsiTheme="minorHAnsi"/>
                <w:noProof/>
                <w:lang w:val="uk-UA"/>
              </w:rPr>
            </w:pPr>
          </w:p>
          <w:p w14:paraId="1C5BE309" w14:textId="77777777" w:rsidR="004113C6" w:rsidRPr="008F7F7A" w:rsidRDefault="004113C6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</w:p>
          <w:p w14:paraId="64A29147" w14:textId="45E5F20C" w:rsidR="004113C6" w:rsidRPr="008F7F7A" w:rsidRDefault="004113C6" w:rsidP="008836E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Device</w:t>
            </w:r>
            <w:proofErr w:type="spellEnd"/>
            <w:r w:rsidR="000D518D"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in</w:t>
            </w:r>
            <w:proofErr w:type="spellEnd"/>
            <w:r w:rsidR="000D518D"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conformity</w:t>
            </w:r>
            <w:proofErr w:type="spellEnd"/>
            <w:r w:rsidR="000D518D"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to</w:t>
            </w:r>
            <w:proofErr w:type="spellEnd"/>
            <w:r w:rsidR="000D518D"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93/42/CEE</w:t>
            </w:r>
            <w:r w:rsidR="000D518D"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directive</w:t>
            </w:r>
            <w:proofErr w:type="spellEnd"/>
          </w:p>
          <w:p w14:paraId="4BAC4921" w14:textId="092B935B" w:rsidR="008F7F7A" w:rsidRPr="009A3C9D" w:rsidRDefault="008F7F7A" w:rsidP="008836E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Виріб відповідає вимогам</w:t>
            </w:r>
          </w:p>
          <w:p w14:paraId="47191D6C" w14:textId="2B7E45E4" w:rsidR="008F7F7A" w:rsidRPr="008F7F7A" w:rsidRDefault="008F7F7A" w:rsidP="008836E1">
            <w:pPr>
              <w:jc w:val="center"/>
              <w:rPr>
                <w:rFonts w:asciiTheme="minorHAnsi" w:hAnsiTheme="minorHAnsi"/>
                <w:lang w:val="ru-RU"/>
              </w:rPr>
            </w:pPr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Технічного регламенту щодо медичних виробів</w:t>
            </w:r>
          </w:p>
        </w:tc>
        <w:tc>
          <w:tcPr>
            <w:tcW w:w="6145" w:type="dxa"/>
          </w:tcPr>
          <w:p w14:paraId="298A87F6" w14:textId="77777777" w:rsidR="00513028" w:rsidRPr="008F7F7A" w:rsidRDefault="00513028" w:rsidP="007C657D">
            <w:pPr>
              <w:shd w:val="clear" w:color="auto" w:fill="FFFFFF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28C6A14F" w14:textId="0A9FF885" w:rsidR="0075361F" w:rsidRPr="008F7F7A" w:rsidRDefault="007C657D" w:rsidP="000D518D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8F7F7A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Рентгенівські</w:t>
            </w:r>
            <w:r w:rsidR="000D518D" w:rsidRPr="008F7F7A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 xml:space="preserve"> </w:t>
            </w:r>
            <w:r w:rsidR="0075361F" w:rsidRPr="008F7F7A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комплекс</w:t>
            </w:r>
            <w:r w:rsidRPr="008F7F7A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и</w:t>
            </w:r>
            <w:r w:rsidR="000D518D" w:rsidRPr="008F7F7A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ANTARIX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дозволяють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проводити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весь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спектр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рентгенографічних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досліджень,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включаючи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лінійну</w:t>
            </w:r>
            <w:r w:rsidR="000D518D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томографію</w:t>
            </w:r>
            <w:r w:rsidR="00813677" w:rsidRPr="008F7F7A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813677" w:rsidRPr="008F7F7A">
              <w:rPr>
                <w:rFonts w:asciiTheme="minorHAnsi" w:hAnsiTheme="minorHAnsi"/>
                <w:lang w:val="uk-UA"/>
              </w:rPr>
              <w:t xml:space="preserve">(тільки для </w:t>
            </w:r>
            <w:r w:rsidR="00813677" w:rsidRPr="008F7F7A">
              <w:rPr>
                <w:rFonts w:asciiTheme="minorHAnsi" w:hAnsiTheme="minorHAnsi"/>
                <w:lang w:val="en-US"/>
              </w:rPr>
              <w:t>IMX</w:t>
            </w:r>
            <w:r w:rsidR="00813677" w:rsidRPr="009A3C9D">
              <w:rPr>
                <w:rFonts w:asciiTheme="minorHAnsi" w:hAnsiTheme="minorHAnsi"/>
                <w:lang w:val="ru-RU"/>
              </w:rPr>
              <w:t>-4</w:t>
            </w:r>
            <w:r w:rsidR="00813677" w:rsidRPr="008F7F7A">
              <w:rPr>
                <w:rFonts w:asciiTheme="minorHAnsi" w:hAnsiTheme="minorHAnsi"/>
                <w:lang w:val="en-US"/>
              </w:rPr>
              <w:t>A</w:t>
            </w:r>
            <w:r w:rsidR="00813677" w:rsidRPr="009A3C9D">
              <w:rPr>
                <w:rFonts w:asciiTheme="minorHAnsi" w:hAnsiTheme="minorHAnsi"/>
                <w:lang w:val="ru-RU"/>
              </w:rPr>
              <w:t>)</w:t>
            </w:r>
            <w:r w:rsidR="0075361F" w:rsidRPr="008F7F7A">
              <w:rPr>
                <w:rFonts w:asciiTheme="minorHAnsi" w:eastAsiaTheme="minorHAnsi" w:hAnsiTheme="minorHAnsi"/>
                <w:lang w:val="uk-UA" w:eastAsia="en-US"/>
              </w:rPr>
              <w:t>.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</w:p>
          <w:p w14:paraId="017971A1" w14:textId="127FFBD0" w:rsidR="007C657D" w:rsidRPr="008F7F7A" w:rsidRDefault="007C657D" w:rsidP="000D518D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При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комплектації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hyperlink r:id="rId9" w:tgtFrame="_blank" w:history="1">
              <w:r w:rsidRPr="008F7F7A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вертикальною</w:t>
              </w:r>
              <w:r w:rsidR="000D518D" w:rsidRPr="008F7F7A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 xml:space="preserve"> </w:t>
              </w:r>
              <w:r w:rsidRPr="008F7F7A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стійкою</w:t>
              </w:r>
              <w:r w:rsidR="000D518D" w:rsidRPr="008F7F7A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 xml:space="preserve"> </w:t>
              </w:r>
              <w:r w:rsidRPr="008F7F7A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знімків</w:t>
              </w:r>
            </w:hyperlink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дані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апарати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відносяться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до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класу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апаратів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два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робочих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місця.</w:t>
            </w:r>
          </w:p>
          <w:p w14:paraId="6727248B" w14:textId="540AF186" w:rsidR="0075361F" w:rsidRPr="008F7F7A" w:rsidRDefault="0075361F" w:rsidP="000D518D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Продумана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класична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конструкція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визначає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зручність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для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пацієнта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і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персоналу.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можливість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зміни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висоти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деки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столу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забезпечує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можливість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і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зручність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досліджень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літніх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людей,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пацієнтів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обмеженими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можливостями,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людей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важкими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травмами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і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дітей.</w:t>
            </w:r>
          </w:p>
          <w:p w14:paraId="56D6109A" w14:textId="360DAD21" w:rsidR="004113C6" w:rsidRPr="008F7F7A" w:rsidRDefault="0075361F" w:rsidP="00813677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Конструкція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столу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дозволяє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проводити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знімки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пацієнтам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інвалідному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кріслі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або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лікарняній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каталці.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Апарати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дозволяють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проводити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дослідження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як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рентгенівську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color w:val="000000" w:themeColor="text1"/>
                <w:lang w:val="uk-UA"/>
              </w:rPr>
              <w:t>касету</w:t>
            </w:r>
            <w:r w:rsidR="000D518D" w:rsidRPr="008F7F7A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з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плівкою,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так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і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використовувати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плоскопанельний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переносний</w:t>
            </w:r>
            <w:r w:rsidR="000D518D" w:rsidRPr="008F7F7A">
              <w:rPr>
                <w:rFonts w:asciiTheme="minorHAnsi" w:hAnsiTheme="minorHAnsi"/>
                <w:lang w:val="uk-UA"/>
              </w:rPr>
              <w:t xml:space="preserve"> </w:t>
            </w:r>
            <w:r w:rsidRPr="008F7F7A">
              <w:rPr>
                <w:rFonts w:asciiTheme="minorHAnsi" w:hAnsiTheme="minorHAnsi"/>
                <w:lang w:val="uk-UA"/>
              </w:rPr>
              <w:t>детектор</w:t>
            </w:r>
            <w:r w:rsidR="007C657D" w:rsidRPr="008F7F7A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2753DC" w:rsidRPr="008F7F7A" w14:paraId="1232099B" w14:textId="77777777" w:rsidTr="002753DC">
        <w:trPr>
          <w:trHeight w:val="4331"/>
        </w:trPr>
        <w:tc>
          <w:tcPr>
            <w:tcW w:w="10794" w:type="dxa"/>
            <w:gridSpan w:val="2"/>
            <w:vAlign w:val="center"/>
          </w:tcPr>
          <w:p w14:paraId="75D547D7" w14:textId="2AF87669" w:rsidR="00C20270" w:rsidRPr="008F7F7A" w:rsidRDefault="002753DC">
            <w:pPr>
              <w:rPr>
                <w:rFonts w:asciiTheme="minorHAnsi" w:hAnsiTheme="minorHAnsi" w:cs="Arial"/>
                <w:b/>
                <w:sz w:val="18"/>
                <w:szCs w:val="18"/>
                <w:lang w:val="uk-UA"/>
              </w:rPr>
            </w:pPr>
            <w:r w:rsidRPr="008F7F7A">
              <w:rPr>
                <w:rFonts w:asciiTheme="minorHAnsi" w:hAnsiTheme="minorHAnsi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126BBB4" wp14:editId="0DD375A4">
                  <wp:extent cx="6786245" cy="55937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257" cy="55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73496" w14:textId="77777777" w:rsidR="00CD24E3" w:rsidRPr="008F7F7A" w:rsidRDefault="001E54DF" w:rsidP="001E54DF">
      <w:pPr>
        <w:rPr>
          <w:rFonts w:asciiTheme="minorHAnsi" w:hAnsiTheme="minorHAnsi"/>
          <w:lang w:val="uk-UA"/>
        </w:rPr>
      </w:pPr>
      <w:r w:rsidRPr="008F7F7A">
        <w:rPr>
          <w:rFonts w:asciiTheme="minorHAnsi" w:hAnsiTheme="minorHAnsi"/>
          <w:lang w:val="uk-UA"/>
        </w:rPr>
        <w:br w:type="page"/>
      </w:r>
    </w:p>
    <w:tbl>
      <w:tblPr>
        <w:tblStyle w:val="ac"/>
        <w:tblW w:w="10773" w:type="dxa"/>
        <w:tblInd w:w="-464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9A3C9D" w:rsidRPr="008836E1" w14:paraId="563A1A31" w14:textId="77777777" w:rsidTr="000145D8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</w:tcPr>
          <w:p w14:paraId="23C1A094" w14:textId="79D04B22" w:rsidR="009A3C9D" w:rsidRPr="008836E1" w:rsidRDefault="009A3C9D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ХАРАКТЕРИСТИКИ</w:t>
            </w:r>
            <w:bookmarkStart w:id="0" w:name="_GoBack"/>
            <w:bookmarkEnd w:id="0"/>
          </w:p>
        </w:tc>
      </w:tr>
      <w:tr w:rsidR="000D518D" w:rsidRPr="008836E1" w14:paraId="1FE17873" w14:textId="77777777" w:rsidTr="00861302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28BFFD0" w14:textId="2CCD3447" w:rsidR="000D518D" w:rsidRPr="008836E1" w:rsidRDefault="000D518D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Стіл знімків з колоною випромінювача для</w:t>
            </w:r>
            <w:r w:rsidRPr="008836E1">
              <w:rPr>
                <w:rFonts w:asciiTheme="minorHAnsi" w:eastAsia="Calibri" w:hAnsiTheme="minorHAnsi"/>
                <w:b/>
                <w:color w:val="000000"/>
                <w:spacing w:val="3"/>
                <w:sz w:val="20"/>
                <w:szCs w:val="20"/>
                <w:lang w:val="uk-UA"/>
              </w:rPr>
              <w:t xml:space="preserve"> рентгено</w:t>
            </w:r>
            <w:r w:rsidRPr="008836E1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графічних досліджень</w:t>
            </w:r>
          </w:p>
        </w:tc>
      </w:tr>
      <w:tr w:rsidR="00B95125" w:rsidRPr="008836E1" w14:paraId="23427BD8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27D69BDC" w14:textId="2823FF79" w:rsidR="004931C9" w:rsidRPr="008836E1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Розмір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деки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столу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6F2616B8" w14:textId="17A4B880" w:rsidR="004931C9" w:rsidRPr="008836E1" w:rsidRDefault="00242F25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2200x746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="004931C9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7F52C773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895CFA1" w14:textId="7604A3D4" w:rsidR="004931C9" w:rsidRPr="008836E1" w:rsidRDefault="004931C9" w:rsidP="000D518D">
            <w:pPr>
              <w:pStyle w:val="ae"/>
              <w:rPr>
                <w:rFonts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Максимальна</w:t>
            </w:r>
            <w:r w:rsidR="000D518D" w:rsidRPr="008836E1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вага</w:t>
            </w:r>
            <w:r w:rsidR="000D518D" w:rsidRPr="008836E1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пацієнта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64B3C3D" w14:textId="64DA96C2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150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кг</w:t>
            </w:r>
          </w:p>
        </w:tc>
      </w:tr>
      <w:tr w:rsidR="00B95125" w:rsidRPr="008836E1" w14:paraId="0E7886B6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25BA7812" w14:textId="5B9E4F44" w:rsidR="004931C9" w:rsidRPr="008836E1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Повздовжнє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переміщення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центру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знімку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9D1696" w14:textId="264532E4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407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54D410C6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0D49E4D" w14:textId="61B47097" w:rsidR="004931C9" w:rsidRPr="008836E1" w:rsidRDefault="004931C9" w:rsidP="00B85132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Поперечне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переміщення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центру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знімку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7C9D3EE" w14:textId="56D65520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120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242F25" w:rsidRPr="008836E1" w14:paraId="7C816521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7A5BAD4" w14:textId="77777777" w:rsidR="00242F25" w:rsidRPr="008836E1" w:rsidRDefault="00242F25" w:rsidP="00242F25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Діапазон зміни висоти деки столу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BFD3906" w14:textId="77777777" w:rsidR="00242F25" w:rsidRPr="008836E1" w:rsidRDefault="00242F25" w:rsidP="00242F25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 550мм до 810мм</w:t>
            </w:r>
          </w:p>
        </w:tc>
      </w:tr>
      <w:tr w:rsidR="00B95125" w:rsidRPr="008836E1" w14:paraId="7D165452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6694686C" w14:textId="685FBEED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Висота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режимі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томографії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(тільки для 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-4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6676F809" w14:textId="44DDAE2B" w:rsidR="004931C9" w:rsidRPr="008836E1" w:rsidRDefault="00242F25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736</w:t>
            </w:r>
            <w:r w:rsidR="004931C9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000BFBF6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5CADD2EF" w14:textId="4CF346D4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Кількість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кутів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томографії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(тільки для 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-4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1382127D" w14:textId="77777777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8°/15°/30°/45°</w:t>
            </w:r>
          </w:p>
        </w:tc>
      </w:tr>
      <w:tr w:rsidR="00B95125" w:rsidRPr="008836E1" w14:paraId="7F2C55FB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66CDC8D5" w14:textId="2BF103A4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Кількість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швидкостей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томографії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(тільки для 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-4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4F3BAF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F9E839F" w14:textId="2F009C48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(три)</w:t>
            </w:r>
          </w:p>
        </w:tc>
      </w:tr>
      <w:tr w:rsidR="00B95125" w:rsidRPr="008836E1" w14:paraId="2146ED2D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6A82E47" w14:textId="5C12C174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Фокусна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відстань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при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томографії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(тільки для 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-4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04192E" w14:textId="446B998C" w:rsidR="004931C9" w:rsidRPr="008836E1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1000</w:t>
            </w:r>
            <w:r w:rsidR="00842A08" w:rsidRPr="008836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21461498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3905ADBE" w14:textId="13742EE0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Діапазон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висот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томографічних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шарів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(тільки для 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-4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242F25" w:rsidRPr="008836E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9E7160F" w14:textId="7BECF325" w:rsidR="004931C9" w:rsidRPr="008836E1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240мм</w:t>
            </w:r>
          </w:p>
        </w:tc>
      </w:tr>
      <w:tr w:rsidR="00B95125" w:rsidRPr="008836E1" w14:paraId="720038BE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890C837" w14:textId="61AE2E93" w:rsidR="004931C9" w:rsidRPr="008836E1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Касетотримач</w:t>
            </w:r>
            <w:r w:rsidR="00AA6316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і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для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касет</w:t>
            </w:r>
            <w:r w:rsidR="00B87A0F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або плоскопанельних детекторів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стандартних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розмірів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055D93EA" w14:textId="43FEFC20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(13х18)см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(35х43)см</w:t>
            </w:r>
          </w:p>
        </w:tc>
      </w:tr>
      <w:tr w:rsidR="00B95125" w:rsidRPr="008836E1" w14:paraId="212148C9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D8DCED5" w14:textId="0D364866" w:rsidR="004931C9" w:rsidRPr="008836E1" w:rsidRDefault="004931C9" w:rsidP="000D518D">
            <w:pPr>
              <w:pStyle w:val="ae"/>
              <w:rPr>
                <w:rFonts w:cs="Times New Roman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>Повздовжнє</w:t>
            </w:r>
            <w:r w:rsidR="000D518D"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>переміщення</w:t>
            </w:r>
            <w:r w:rsidR="000D518D"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>колони</w:t>
            </w:r>
            <w:r w:rsidR="000D518D"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>випромінювача</w:t>
            </w:r>
            <w:r w:rsidR="000D518D" w:rsidRPr="008836E1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144473F5" w14:textId="6EEE6C8B" w:rsidR="004931C9" w:rsidRPr="008836E1" w:rsidRDefault="004931C9" w:rsidP="000D518D">
            <w:pPr>
              <w:jc w:val="center"/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="00242F25" w:rsidRPr="008836E1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99</w:t>
            </w:r>
            <w:r w:rsidRPr="008836E1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0</w:t>
            </w:r>
            <w:r w:rsidR="00842A08" w:rsidRPr="008836E1">
              <w:rPr>
                <w:rFonts w:asciiTheme="minorHAnsi" w:hAnsiTheme="minorHAnsi"/>
                <w:spacing w:val="3"/>
                <w:sz w:val="20"/>
                <w:szCs w:val="20"/>
                <w:lang w:val="en-US"/>
              </w:rPr>
              <w:t xml:space="preserve"> </w:t>
            </w:r>
            <w:r w:rsidRPr="008836E1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7891BA0F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4F20523" w14:textId="1DCEA7A5" w:rsidR="004931C9" w:rsidRPr="008836E1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Телескопічне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переміщення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рентгенівської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трубки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у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поперечному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напрямку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="00B87A0F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(опція)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3BBD972" w14:textId="4BC704C9" w:rsidR="004931C9" w:rsidRPr="008836E1" w:rsidRDefault="00B87A0F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163</w:t>
            </w:r>
            <w:r w:rsidR="00842A08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="004931C9" w:rsidRPr="008836E1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мм</w:t>
            </w:r>
          </w:p>
        </w:tc>
      </w:tr>
      <w:tr w:rsidR="00B95125" w:rsidRPr="008836E1" w14:paraId="1F66FD09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99BD4E1" w14:textId="73137C17" w:rsidR="004931C9" w:rsidRPr="008836E1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Вертикальне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переміщення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колоні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з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крайнього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верхнього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до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крайнього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нижнього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положення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складає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A425FEE" w14:textId="7543D510" w:rsidR="004931C9" w:rsidRPr="008836E1" w:rsidRDefault="00242F25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143</w:t>
            </w:r>
            <w:r w:rsidR="004931C9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0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="004931C9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мм</w:t>
            </w:r>
            <w:r w:rsidR="00B87A0F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</w:tr>
      <w:tr w:rsidR="00B95125" w:rsidRPr="008836E1" w14:paraId="4D849C53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D06185D" w14:textId="57F61DC9" w:rsidR="004931C9" w:rsidRPr="008836E1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Обертання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навкруги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вертикальної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вісі,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грд,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E1764E" w14:textId="479DB509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MS Gothic" w:hAnsiTheme="minorHAnsi"/>
                <w:color w:val="000000"/>
                <w:sz w:val="20"/>
                <w:szCs w:val="20"/>
                <w:lang w:val="uk-UA"/>
              </w:rPr>
              <w:t>±</w:t>
            </w:r>
            <w:r w:rsidR="00B87A0F" w:rsidRPr="008836E1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9</w:t>
            </w:r>
            <w:r w:rsidRPr="008836E1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0°</w:t>
            </w:r>
          </w:p>
        </w:tc>
      </w:tr>
      <w:tr w:rsidR="00B95125" w:rsidRPr="008836E1" w14:paraId="29FDE3A6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36DFE15" w14:textId="28BD2350" w:rsidR="004931C9" w:rsidRPr="008836E1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u w:val="single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Обертання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навкруги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горизонтальної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вісі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DB954FA" w14:textId="5E1D166D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MS Gothic" w:hAnsiTheme="minorHAnsi"/>
                <w:color w:val="000000"/>
                <w:sz w:val="20"/>
                <w:szCs w:val="20"/>
                <w:lang w:val="uk-UA"/>
              </w:rPr>
              <w:t>±</w:t>
            </w:r>
            <w:r w:rsidR="000D518D" w:rsidRPr="008836E1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110°</w:t>
            </w:r>
          </w:p>
        </w:tc>
      </w:tr>
      <w:tr w:rsidR="00B95125" w:rsidRPr="008836E1" w14:paraId="3D301374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C130F34" w14:textId="3344C56B" w:rsidR="004931C9" w:rsidRPr="008836E1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Електромагнітні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гальма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всіх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рухів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колони</w:t>
            </w:r>
            <w:r w:rsidR="000D518D"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23B04B2" w14:textId="77777777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Наявність</w:t>
            </w:r>
          </w:p>
        </w:tc>
      </w:tr>
      <w:tr w:rsidR="00B95125" w:rsidRPr="008836E1" w14:paraId="52693BCA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8672D77" w14:textId="2BB50A6F" w:rsidR="004931C9" w:rsidRPr="008836E1" w:rsidRDefault="004931C9" w:rsidP="000D518D">
            <w:pPr>
              <w:snapToGrid w:val="0"/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>Рентгенівський</w:t>
            </w:r>
            <w:r w:rsidR="000D518D" w:rsidRPr="008836E1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>коліматор</w:t>
            </w:r>
            <w:r w:rsidR="000D518D" w:rsidRPr="008836E1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94836C0" w14:textId="031065D5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Глибинна,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багатошарова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ручна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колімаційна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система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з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світловим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центратором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рентгенівського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випромінювання</w:t>
            </w:r>
          </w:p>
        </w:tc>
      </w:tr>
      <w:tr w:rsidR="000D518D" w:rsidRPr="008836E1" w14:paraId="32A6E2AF" w14:textId="77777777" w:rsidTr="00861302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</w:tcPr>
          <w:p w14:paraId="4CFD760E" w14:textId="680345D3" w:rsidR="000D518D" w:rsidRPr="008836E1" w:rsidRDefault="000D518D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b/>
                <w:sz w:val="20"/>
                <w:szCs w:val="20"/>
                <w:lang w:val="uk-UA"/>
              </w:rPr>
              <w:t xml:space="preserve">Стійка знімків </w:t>
            </w:r>
            <w:r w:rsidRPr="008836E1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для</w:t>
            </w:r>
            <w:r w:rsidRPr="008836E1">
              <w:rPr>
                <w:rFonts w:asciiTheme="minorHAnsi" w:eastAsia="Calibri" w:hAnsiTheme="minorHAnsi"/>
                <w:b/>
                <w:color w:val="000000"/>
                <w:spacing w:val="3"/>
                <w:sz w:val="20"/>
                <w:szCs w:val="20"/>
                <w:lang w:val="uk-UA"/>
              </w:rPr>
              <w:t xml:space="preserve"> рентгено</w:t>
            </w:r>
            <w:r w:rsidRPr="008836E1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графічних досліджень</w:t>
            </w:r>
          </w:p>
        </w:tc>
      </w:tr>
      <w:tr w:rsidR="00B95125" w:rsidRPr="008836E1" w14:paraId="03A5B84A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753271F" w14:textId="2B82F12F" w:rsidR="004931C9" w:rsidRPr="008836E1" w:rsidRDefault="004931C9" w:rsidP="000D518D">
            <w:pPr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Можливість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зйомки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на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рентгенівську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плівку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або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плоскопанельный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детектор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C10980B" w14:textId="243FD41F" w:rsidR="004931C9" w:rsidRPr="008836E1" w:rsidRDefault="002640F8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13х18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36х43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931C9"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см.</w:t>
            </w:r>
          </w:p>
        </w:tc>
      </w:tr>
      <w:tr w:rsidR="00B95125" w:rsidRPr="008836E1" w14:paraId="6CA79F4D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79B9DA4" w14:textId="085DC2B1" w:rsidR="004931C9" w:rsidRPr="008836E1" w:rsidRDefault="004931C9" w:rsidP="000D518D">
            <w:pPr>
              <w:snapToGrid w:val="0"/>
              <w:rPr>
                <w:rFonts w:asciiTheme="minorHAnsi" w:hAnsiTheme="minorHAnsi"/>
                <w:b/>
                <w:color w:val="3366FF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Високочастотний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пристрій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живлення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="002640F8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для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рентгенографії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7FB5D3D" w14:textId="318C356E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Генератор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CPI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СМР200,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50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(стандартно),</w:t>
            </w:r>
          </w:p>
          <w:p w14:paraId="0134E400" w14:textId="1DCBB097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40,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65,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80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(опція);</w:t>
            </w:r>
          </w:p>
          <w:p w14:paraId="651B8AC5" w14:textId="22265FE7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Генератор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з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конденсаторним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накопичувачем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ODEL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(Італія)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Nebula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R212.1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EA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50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</w:t>
            </w:r>
          </w:p>
        </w:tc>
      </w:tr>
      <w:tr w:rsidR="00B95125" w:rsidRPr="008836E1" w14:paraId="05011B83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5973C50" w14:textId="12CE0CD7" w:rsidR="004931C9" w:rsidRPr="008836E1" w:rsidRDefault="004931C9" w:rsidP="000D518D">
            <w:pPr>
              <w:snapToGrid w:val="0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Рентгенівський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випромінювач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45F1C645" w14:textId="395BAEE8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IAE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 </w:t>
            </w:r>
            <w:r w:rsidR="001D1078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RTM78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2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в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корпусі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С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52</w:t>
            </w:r>
          </w:p>
          <w:p w14:paraId="67500C9F" w14:textId="183AAFD0" w:rsidR="004931C9" w:rsidRPr="008836E1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або</w:t>
            </w:r>
            <w:r w:rsidR="000D518D"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аналог</w:t>
            </w:r>
          </w:p>
        </w:tc>
      </w:tr>
      <w:tr w:rsidR="00B95125" w:rsidRPr="008836E1" w14:paraId="7A83675C" w14:textId="77777777" w:rsidTr="00861302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6892BB6" w14:textId="285093BC" w:rsidR="004931C9" w:rsidRPr="008836E1" w:rsidRDefault="004931C9" w:rsidP="000D518D">
            <w:pPr>
              <w:snapToGrid w:val="0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Цифровий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детектор</w:t>
            </w:r>
            <w:r w:rsidR="000D518D" w:rsidRPr="008836E1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75EA4A9" w14:textId="1FD39476" w:rsidR="004931C9" w:rsidRPr="008836E1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Плоскопанельний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детектор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виробництва</w:t>
            </w:r>
          </w:p>
          <w:p w14:paraId="74DF9C11" w14:textId="12F32945" w:rsidR="004931C9" w:rsidRPr="008836E1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DR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TECH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(Республіка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Корея)</w:t>
            </w:r>
          </w:p>
          <w:p w14:paraId="41732C9D" w14:textId="0EADD39C" w:rsidR="004931C9" w:rsidRPr="008836E1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EVS3643G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(Gadox)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або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EVS3643</w:t>
            </w:r>
            <w:r w:rsidR="000D518D" w:rsidRPr="008836E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8836E1">
              <w:rPr>
                <w:rFonts w:asciiTheme="minorHAnsi" w:hAnsiTheme="minorHAnsi"/>
                <w:sz w:val="20"/>
                <w:szCs w:val="20"/>
                <w:lang w:val="uk-UA"/>
              </w:rPr>
              <w:t>(CsI)</w:t>
            </w:r>
          </w:p>
        </w:tc>
      </w:tr>
    </w:tbl>
    <w:p w14:paraId="13084327" w14:textId="77777777" w:rsidR="008645D7" w:rsidRPr="008F7F7A" w:rsidRDefault="008645D7">
      <w:pPr>
        <w:rPr>
          <w:rFonts w:asciiTheme="minorHAnsi" w:hAnsiTheme="minorHAnsi"/>
          <w:lang w:val="uk-UA"/>
        </w:rPr>
      </w:pPr>
    </w:p>
    <w:p w14:paraId="22DB55A4" w14:textId="77777777" w:rsidR="000D518D" w:rsidRPr="008F7F7A" w:rsidRDefault="000D518D">
      <w:pPr>
        <w:rPr>
          <w:rFonts w:asciiTheme="minorHAnsi" w:hAnsiTheme="minorHAnsi"/>
          <w:lang w:val="uk-UA"/>
        </w:rPr>
      </w:pPr>
    </w:p>
    <w:p w14:paraId="60A9B089" w14:textId="77777777" w:rsidR="000D518D" w:rsidRPr="008F7F7A" w:rsidRDefault="000D518D">
      <w:pPr>
        <w:rPr>
          <w:rFonts w:asciiTheme="minorHAnsi" w:hAnsiTheme="minorHAnsi"/>
          <w:lang w:val="uk-UA"/>
        </w:rPr>
      </w:pPr>
    </w:p>
    <w:tbl>
      <w:tblPr>
        <w:tblStyle w:val="ac"/>
        <w:tblW w:w="10773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4"/>
        <w:gridCol w:w="2729"/>
        <w:gridCol w:w="2857"/>
      </w:tblGrid>
      <w:tr w:rsidR="008F7F7A" w:rsidRPr="00B869FF" w14:paraId="1646740E" w14:textId="77777777" w:rsidTr="00861302">
        <w:tc>
          <w:tcPr>
            <w:tcW w:w="5187" w:type="dxa"/>
            <w:gridSpan w:val="2"/>
          </w:tcPr>
          <w:p w14:paraId="54BB4C23" w14:textId="77777777" w:rsidR="008F7F7A" w:rsidRPr="00B869FF" w:rsidRDefault="003752AA" w:rsidP="00F779F8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pict w14:anchorId="0AFAC0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68.7pt;margin-top:4.65pt;width:117.2pt;height:64.5pt;z-index:251659264">
                  <v:imagedata r:id="rId11" o:title=""/>
                </v:shape>
                <o:OLEObject Type="Embed" ProgID="PBrush" ShapeID="_x0000_s1091" DrawAspect="Content" ObjectID="_1615974188" r:id="rId12"/>
              </w:pict>
            </w:r>
          </w:p>
        </w:tc>
        <w:tc>
          <w:tcPr>
            <w:tcW w:w="2729" w:type="dxa"/>
          </w:tcPr>
          <w:p w14:paraId="3064C6EA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lang w:val="uk-UA"/>
              </w:rPr>
            </w:pPr>
            <w:r w:rsidRPr="00B869FF">
              <w:rPr>
                <w:rFonts w:asciiTheme="minorHAnsi" w:hAnsiTheme="minorHAnsi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06D9AE" wp14:editId="0CD9DF0D">
                  <wp:simplePos x="0" y="0"/>
                  <wp:positionH relativeFrom="column">
                    <wp:posOffset>301626</wp:posOffset>
                  </wp:positionH>
                  <wp:positionV relativeFrom="paragraph">
                    <wp:posOffset>168910</wp:posOffset>
                  </wp:positionV>
                  <wp:extent cx="1600200" cy="547688"/>
                  <wp:effectExtent l="19050" t="0" r="0" b="0"/>
                  <wp:wrapNone/>
                  <wp:docPr id="67" name="Рисунок 67" descr="Logo csq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ogo csq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</w:tcPr>
          <w:p w14:paraId="252FBD93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B869FF">
              <w:rPr>
                <w:rFonts w:asciiTheme="minorHAnsi" w:hAnsiTheme="minorHAnsi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1D4EAC59" wp14:editId="6E3695C4">
                  <wp:simplePos x="0" y="0"/>
                  <wp:positionH relativeFrom="margin">
                    <wp:posOffset>393065</wp:posOffset>
                  </wp:positionH>
                  <wp:positionV relativeFrom="margin">
                    <wp:posOffset>172720</wp:posOffset>
                  </wp:positionV>
                  <wp:extent cx="401320" cy="490220"/>
                  <wp:effectExtent l="0" t="0" r="0" b="5080"/>
                  <wp:wrapSquare wrapText="bothSides"/>
                  <wp:docPr id="3" name="Изображение 1" descr="Macintosh SSD:Users:sergiy:Desktop:Снимок экрана 2019-03-18 в 13.5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sergiy:Desktop:Снимок экрана 2019-03-18 в 13.5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887D94" w14:textId="77777777" w:rsidR="008F7F7A" w:rsidRPr="00B869FF" w:rsidRDefault="008F7F7A" w:rsidP="00F779F8">
            <w:pPr>
              <w:rPr>
                <w:rFonts w:asciiTheme="minorHAnsi" w:hAnsiTheme="minorHAnsi"/>
                <w:lang w:val="uk-UA"/>
              </w:rPr>
            </w:pPr>
          </w:p>
        </w:tc>
      </w:tr>
      <w:tr w:rsidR="008F7F7A" w:rsidRPr="00B869FF" w14:paraId="40EB4D37" w14:textId="77777777" w:rsidTr="00861302">
        <w:tc>
          <w:tcPr>
            <w:tcW w:w="5187" w:type="dxa"/>
            <w:gridSpan w:val="2"/>
          </w:tcPr>
          <w:p w14:paraId="27DEF609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2729" w:type="dxa"/>
          </w:tcPr>
          <w:p w14:paraId="2F916C8B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2857" w:type="dxa"/>
          </w:tcPr>
          <w:p w14:paraId="78FDEFF4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</w:tr>
      <w:tr w:rsidR="008F7F7A" w:rsidRPr="00B869FF" w14:paraId="2FD73512" w14:textId="77777777" w:rsidTr="00861302">
        <w:trPr>
          <w:trHeight w:val="2923"/>
        </w:trPr>
        <w:tc>
          <w:tcPr>
            <w:tcW w:w="5103" w:type="dxa"/>
            <w:tcBorders>
              <w:bottom w:val="single" w:sz="4" w:space="0" w:color="auto"/>
            </w:tcBorders>
          </w:tcPr>
          <w:p w14:paraId="1DFE0E46" w14:textId="77777777" w:rsidR="008F7F7A" w:rsidRPr="009A3C9D" w:rsidRDefault="008F7F7A" w:rsidP="00F779F8">
            <w:pPr>
              <w:rPr>
                <w:rFonts w:asciiTheme="minorHAnsi" w:hAnsiTheme="minorHAnsi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1C6C53" wp14:editId="40748A30">
                  <wp:simplePos x="387350" y="78016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52775" cy="17907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765E5C" w14:textId="77777777" w:rsidR="008F7F7A" w:rsidRPr="009A3C9D" w:rsidRDefault="008F7F7A" w:rsidP="00F779F8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Виробник: IMAGO RADIOLOGY SRL / </w:t>
            </w:r>
          </w:p>
          <w:p w14:paraId="760EBB79" w14:textId="77777777" w:rsidR="008F7F7A" w:rsidRPr="00B8760F" w:rsidRDefault="008F7F7A" w:rsidP="00F779F8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Імаго </w:t>
            </w:r>
            <w:proofErr w:type="spellStart"/>
            <w:r w:rsidRPr="00B8760F">
              <w:rPr>
                <w:rFonts w:asciiTheme="minorHAnsi" w:hAnsiTheme="minorHAnsi" w:cs="Arial"/>
                <w:b/>
                <w:lang w:val="uk-UA"/>
              </w:rPr>
              <w:t>Радіолоджі</w:t>
            </w:r>
            <w:proofErr w:type="spellEnd"/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 СРЛ</w:t>
            </w:r>
          </w:p>
          <w:p w14:paraId="296D88B7" w14:textId="77777777" w:rsidR="0093294E" w:rsidRDefault="008F7F7A" w:rsidP="00F779F8">
            <w:pPr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Via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Sacco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 e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Venzetti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, 5 </w:t>
            </w:r>
          </w:p>
          <w:p w14:paraId="2E3AF8CF" w14:textId="6A228F12" w:rsidR="008F7F7A" w:rsidRPr="00B8760F" w:rsidRDefault="008F7F7A" w:rsidP="00F779F8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760F">
              <w:rPr>
                <w:rFonts w:asciiTheme="minorHAnsi" w:hAnsiTheme="minorHAnsi" w:cs="Arial"/>
                <w:lang w:val="uk-UA"/>
              </w:rPr>
              <w:t xml:space="preserve">20081 ABBIATEGRASSO (MI),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Italy</w:t>
            </w:r>
            <w:proofErr w:type="spellEnd"/>
          </w:p>
          <w:p w14:paraId="2767EDC0" w14:textId="77777777" w:rsidR="008F7F7A" w:rsidRPr="008F7F7A" w:rsidRDefault="008F7F7A" w:rsidP="00F779F8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B869FF">
              <w:rPr>
                <w:rFonts w:asciiTheme="minorHAnsi" w:hAnsiTheme="minorHAnsi" w:cs="Arial"/>
                <w:b/>
                <w:lang w:val="uk-UA"/>
              </w:rPr>
              <w:t xml:space="preserve">Уповноважений представник в Україні: </w:t>
            </w:r>
          </w:p>
          <w:p w14:paraId="59189C57" w14:textId="77777777" w:rsidR="008F7F7A" w:rsidRPr="00B869FF" w:rsidRDefault="008F7F7A" w:rsidP="00F779F8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B869FF">
              <w:rPr>
                <w:rFonts w:asciiTheme="minorHAnsi" w:hAnsiTheme="minorHAnsi" w:cs="Arial"/>
                <w:b/>
                <w:lang w:val="uk-UA"/>
              </w:rPr>
              <w:t>ТОВ «ДЕЙЛІ-ТРЕЙД»</w:t>
            </w:r>
          </w:p>
          <w:p w14:paraId="20329B49" w14:textId="77777777" w:rsidR="008F7F7A" w:rsidRPr="00B869FF" w:rsidRDefault="008F7F7A" w:rsidP="00F779F8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>04073, Україна, м. Київ,</w:t>
            </w:r>
            <w:r w:rsidRPr="00B869FF">
              <w:rPr>
                <w:rFonts w:asciiTheme="minorHAnsi" w:hAnsiTheme="minorHAnsi" w:cs="Arial"/>
                <w:lang w:val="ru-RU"/>
              </w:rPr>
              <w:t xml:space="preserve"> </w:t>
            </w:r>
            <w:r w:rsidRPr="00B869FF">
              <w:rPr>
                <w:rFonts w:asciiTheme="minorHAnsi" w:hAnsiTheme="minorHAnsi" w:cs="Arial"/>
                <w:lang w:val="uk-UA"/>
              </w:rPr>
              <w:t>проспект Степана Бандери,21, офіс 423</w:t>
            </w:r>
          </w:p>
          <w:p w14:paraId="507C05A7" w14:textId="77777777" w:rsidR="008F7F7A" w:rsidRPr="0069339D" w:rsidRDefault="008F7F7A" w:rsidP="00F779F8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>Тел./факс: +38(044)490-35-41</w:t>
            </w:r>
          </w:p>
          <w:p w14:paraId="40F1B21B" w14:textId="77777777" w:rsidR="008F7F7A" w:rsidRPr="0069339D" w:rsidRDefault="008F7F7A" w:rsidP="00F779F8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/>
                <w:color w:val="000000"/>
              </w:rPr>
              <w:t xml:space="preserve">e-mail: </w:t>
            </w:r>
            <w:hyperlink r:id="rId16" w:history="1">
              <w:r w:rsidRPr="00B869FF">
                <w:rPr>
                  <w:rStyle w:val="aa"/>
                  <w:rFonts w:asciiTheme="minorHAnsi" w:hAnsiTheme="minorHAnsi"/>
                </w:rPr>
                <w:t>sales@dailytrade.com.ua</w:t>
              </w:r>
            </w:hyperlink>
            <w:r w:rsidRPr="00B869FF">
              <w:rPr>
                <w:rFonts w:asciiTheme="minorHAnsi" w:hAnsiTheme="minorHAnsi" w:cs="Arial"/>
                <w:lang w:val="uk-UA"/>
              </w:rPr>
              <w:t xml:space="preserve"> </w:t>
            </w:r>
          </w:p>
          <w:p w14:paraId="134A98DE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 xml:space="preserve">веб-сайт: </w:t>
            </w:r>
            <w:hyperlink r:id="rId17" w:history="1">
              <w:r w:rsidRPr="00B869FF">
                <w:rPr>
                  <w:rStyle w:val="aa"/>
                  <w:rFonts w:asciiTheme="minorHAnsi" w:hAnsiTheme="minorHAnsi" w:cs="Arial"/>
                  <w:lang w:val="uk-UA"/>
                </w:rPr>
                <w:t>www.dailytrade.ua</w:t>
              </w:r>
            </w:hyperlink>
          </w:p>
        </w:tc>
      </w:tr>
      <w:tr w:rsidR="008F7F7A" w:rsidRPr="00B869FF" w14:paraId="3A5842C9" w14:textId="77777777" w:rsidTr="00861302">
        <w:trPr>
          <w:trHeight w:val="190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C4C2" w14:textId="77777777" w:rsidR="008F7F7A" w:rsidRPr="00B869FF" w:rsidRDefault="008F7F7A" w:rsidP="00F779F8">
            <w:pPr>
              <w:jc w:val="center"/>
              <w:rPr>
                <w:rFonts w:asciiTheme="minorHAnsi" w:hAnsiTheme="minorHAnsi"/>
                <w:sz w:val="6"/>
                <w:szCs w:val="6"/>
                <w:lang w:val="uk-UA"/>
              </w:rPr>
            </w:pPr>
            <w:r w:rsidRPr="00B869FF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Компанія залишає за собою право вносити зміни без попереднього повідомлення</w:t>
            </w:r>
          </w:p>
        </w:tc>
      </w:tr>
    </w:tbl>
    <w:p w14:paraId="7ED65581" w14:textId="77777777" w:rsidR="008645D7" w:rsidRPr="008F7F7A" w:rsidRDefault="008645D7" w:rsidP="009200B3">
      <w:pPr>
        <w:rPr>
          <w:rFonts w:asciiTheme="minorHAnsi" w:hAnsiTheme="minorHAnsi"/>
        </w:rPr>
      </w:pPr>
    </w:p>
    <w:sectPr w:rsidR="008645D7" w:rsidRPr="008F7F7A" w:rsidSect="009200B3">
      <w:pgSz w:w="11906" w:h="16838"/>
      <w:pgMar w:top="719" w:right="851" w:bottom="964" w:left="107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E3DF" w14:textId="77777777" w:rsidR="003752AA" w:rsidRDefault="003752AA">
      <w:r>
        <w:separator/>
      </w:r>
    </w:p>
  </w:endnote>
  <w:endnote w:type="continuationSeparator" w:id="0">
    <w:p w14:paraId="3B66022B" w14:textId="77777777" w:rsidR="003752AA" w:rsidRDefault="003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C28A7" w14:textId="77777777" w:rsidR="003752AA" w:rsidRDefault="003752AA">
      <w:r>
        <w:separator/>
      </w:r>
    </w:p>
  </w:footnote>
  <w:footnote w:type="continuationSeparator" w:id="0">
    <w:p w14:paraId="6DE04AC1" w14:textId="77777777" w:rsidR="003752AA" w:rsidRDefault="0037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81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4798F6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4554A6C"/>
    <w:multiLevelType w:val="multilevel"/>
    <w:tmpl w:val="3DC8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58"/>
    <w:rsid w:val="000105A5"/>
    <w:rsid w:val="0001517E"/>
    <w:rsid w:val="000618DD"/>
    <w:rsid w:val="000816C5"/>
    <w:rsid w:val="00090B11"/>
    <w:rsid w:val="00097BE8"/>
    <w:rsid w:val="000A24AB"/>
    <w:rsid w:val="000A3599"/>
    <w:rsid w:val="000B7205"/>
    <w:rsid w:val="000D46BC"/>
    <w:rsid w:val="000D518D"/>
    <w:rsid w:val="00101465"/>
    <w:rsid w:val="00112220"/>
    <w:rsid w:val="00112D6A"/>
    <w:rsid w:val="001414D7"/>
    <w:rsid w:val="00147A5A"/>
    <w:rsid w:val="001A4A83"/>
    <w:rsid w:val="001C115D"/>
    <w:rsid w:val="001C1C21"/>
    <w:rsid w:val="001D1078"/>
    <w:rsid w:val="001D11DB"/>
    <w:rsid w:val="001E54DF"/>
    <w:rsid w:val="00211807"/>
    <w:rsid w:val="00242F25"/>
    <w:rsid w:val="00247EEC"/>
    <w:rsid w:val="00252B75"/>
    <w:rsid w:val="002640F8"/>
    <w:rsid w:val="00273146"/>
    <w:rsid w:val="002753DC"/>
    <w:rsid w:val="002A289D"/>
    <w:rsid w:val="002A2EC2"/>
    <w:rsid w:val="002E1362"/>
    <w:rsid w:val="003568C9"/>
    <w:rsid w:val="00360B6D"/>
    <w:rsid w:val="00365C49"/>
    <w:rsid w:val="003752AA"/>
    <w:rsid w:val="0038060E"/>
    <w:rsid w:val="00385A7F"/>
    <w:rsid w:val="003D6DC0"/>
    <w:rsid w:val="003E1F60"/>
    <w:rsid w:val="003E3904"/>
    <w:rsid w:val="004113C6"/>
    <w:rsid w:val="00434082"/>
    <w:rsid w:val="00440016"/>
    <w:rsid w:val="00446C7C"/>
    <w:rsid w:val="004653C7"/>
    <w:rsid w:val="004814CF"/>
    <w:rsid w:val="004931C9"/>
    <w:rsid w:val="00495DA9"/>
    <w:rsid w:val="00496398"/>
    <w:rsid w:val="004B0FCE"/>
    <w:rsid w:val="004D7A0D"/>
    <w:rsid w:val="004F232B"/>
    <w:rsid w:val="004F3BAF"/>
    <w:rsid w:val="004F6A09"/>
    <w:rsid w:val="00513028"/>
    <w:rsid w:val="00514C99"/>
    <w:rsid w:val="00554247"/>
    <w:rsid w:val="00562CE1"/>
    <w:rsid w:val="00584621"/>
    <w:rsid w:val="005854C3"/>
    <w:rsid w:val="005A5E06"/>
    <w:rsid w:val="005C617C"/>
    <w:rsid w:val="005D1888"/>
    <w:rsid w:val="00633422"/>
    <w:rsid w:val="0066492E"/>
    <w:rsid w:val="00670B1C"/>
    <w:rsid w:val="00676EC1"/>
    <w:rsid w:val="006E11D2"/>
    <w:rsid w:val="0071456F"/>
    <w:rsid w:val="00717736"/>
    <w:rsid w:val="00733509"/>
    <w:rsid w:val="00744C23"/>
    <w:rsid w:val="0075361F"/>
    <w:rsid w:val="0077250F"/>
    <w:rsid w:val="00776158"/>
    <w:rsid w:val="007914EE"/>
    <w:rsid w:val="00795E2E"/>
    <w:rsid w:val="007A1146"/>
    <w:rsid w:val="007A16D7"/>
    <w:rsid w:val="007A4EBD"/>
    <w:rsid w:val="007B2F4D"/>
    <w:rsid w:val="007C657D"/>
    <w:rsid w:val="00803F98"/>
    <w:rsid w:val="00805C8D"/>
    <w:rsid w:val="0080783D"/>
    <w:rsid w:val="00813677"/>
    <w:rsid w:val="00825F27"/>
    <w:rsid w:val="00826F0A"/>
    <w:rsid w:val="00842A08"/>
    <w:rsid w:val="0085433A"/>
    <w:rsid w:val="008609B9"/>
    <w:rsid w:val="00861302"/>
    <w:rsid w:val="008645D7"/>
    <w:rsid w:val="008836E1"/>
    <w:rsid w:val="0089159A"/>
    <w:rsid w:val="008952B6"/>
    <w:rsid w:val="008B4347"/>
    <w:rsid w:val="008D4EE4"/>
    <w:rsid w:val="008E39DB"/>
    <w:rsid w:val="008F7F7A"/>
    <w:rsid w:val="009200B3"/>
    <w:rsid w:val="00926495"/>
    <w:rsid w:val="0093294E"/>
    <w:rsid w:val="00961834"/>
    <w:rsid w:val="009A0236"/>
    <w:rsid w:val="009A3C9D"/>
    <w:rsid w:val="009B23BD"/>
    <w:rsid w:val="009C12F6"/>
    <w:rsid w:val="009C1F6C"/>
    <w:rsid w:val="009D0EF8"/>
    <w:rsid w:val="009D254B"/>
    <w:rsid w:val="009E4699"/>
    <w:rsid w:val="009F1D68"/>
    <w:rsid w:val="00A07A91"/>
    <w:rsid w:val="00A12418"/>
    <w:rsid w:val="00A139B9"/>
    <w:rsid w:val="00A14DA2"/>
    <w:rsid w:val="00A408FF"/>
    <w:rsid w:val="00A4485B"/>
    <w:rsid w:val="00A6730A"/>
    <w:rsid w:val="00A74235"/>
    <w:rsid w:val="00A74A3B"/>
    <w:rsid w:val="00A7777C"/>
    <w:rsid w:val="00AA0A48"/>
    <w:rsid w:val="00AA6316"/>
    <w:rsid w:val="00B239AE"/>
    <w:rsid w:val="00B37F03"/>
    <w:rsid w:val="00B419AC"/>
    <w:rsid w:val="00B731BF"/>
    <w:rsid w:val="00B85132"/>
    <w:rsid w:val="00B87A0F"/>
    <w:rsid w:val="00B95125"/>
    <w:rsid w:val="00BB754F"/>
    <w:rsid w:val="00BD6274"/>
    <w:rsid w:val="00BE6484"/>
    <w:rsid w:val="00BF3AD8"/>
    <w:rsid w:val="00C20270"/>
    <w:rsid w:val="00C23699"/>
    <w:rsid w:val="00C64EE1"/>
    <w:rsid w:val="00C6680F"/>
    <w:rsid w:val="00C91C63"/>
    <w:rsid w:val="00CA4D98"/>
    <w:rsid w:val="00CC2EA3"/>
    <w:rsid w:val="00CC7A4A"/>
    <w:rsid w:val="00CD24E3"/>
    <w:rsid w:val="00CE6C06"/>
    <w:rsid w:val="00CF5EA2"/>
    <w:rsid w:val="00D12DA4"/>
    <w:rsid w:val="00D62495"/>
    <w:rsid w:val="00D64782"/>
    <w:rsid w:val="00D67A8D"/>
    <w:rsid w:val="00D67D94"/>
    <w:rsid w:val="00D75D37"/>
    <w:rsid w:val="00D9642F"/>
    <w:rsid w:val="00DD2358"/>
    <w:rsid w:val="00DD47E0"/>
    <w:rsid w:val="00DF746A"/>
    <w:rsid w:val="00E06A76"/>
    <w:rsid w:val="00E40053"/>
    <w:rsid w:val="00E80E02"/>
    <w:rsid w:val="00EA27CA"/>
    <w:rsid w:val="00EB6F69"/>
    <w:rsid w:val="00F26789"/>
    <w:rsid w:val="00F27A11"/>
    <w:rsid w:val="00F7224E"/>
    <w:rsid w:val="00F80671"/>
    <w:rsid w:val="00F94AE3"/>
    <w:rsid w:val="00F94C77"/>
    <w:rsid w:val="00FA0A34"/>
    <w:rsid w:val="00FA2E8E"/>
    <w:rsid w:val="00FC5582"/>
    <w:rsid w:val="00FD312C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7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12D6A"/>
    <w:pPr>
      <w:keepNext/>
      <w:jc w:val="right"/>
      <w:outlineLvl w:val="3"/>
    </w:pPr>
    <w:rPr>
      <w:rFonts w:ascii="Arial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807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  <w:lang w:val="en-GB"/>
    </w:rPr>
  </w:style>
  <w:style w:type="paragraph" w:styleId="a5">
    <w:name w:val="head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1">
    <w:name w:val="p1"/>
    <w:basedOn w:val="a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2">
    <w:name w:val="List Number 2"/>
    <w:basedOn w:val="a"/>
    <w:pPr>
      <w:numPr>
        <w:numId w:val="1"/>
      </w:numPr>
    </w:pPr>
    <w:rPr>
      <w:sz w:val="20"/>
      <w:szCs w:val="20"/>
    </w:rPr>
  </w:style>
  <w:style w:type="paragraph" w:styleId="31">
    <w:name w:val="Body Text 3"/>
    <w:basedOn w:val="a"/>
    <w:pPr>
      <w:jc w:val="center"/>
    </w:pPr>
    <w:rPr>
      <w:szCs w:val="20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8B4347"/>
    <w:rPr>
      <w:rFonts w:ascii="Arial" w:hAnsi="Arial"/>
      <w:sz w:val="24"/>
      <w:u w:val="single"/>
    </w:rPr>
  </w:style>
  <w:style w:type="character" w:customStyle="1" w:styleId="40">
    <w:name w:val="Заголовок 4 Знак"/>
    <w:link w:val="4"/>
    <w:rsid w:val="00112D6A"/>
    <w:rPr>
      <w:rFonts w:ascii="Arial" w:hAnsi="Arial"/>
      <w:b/>
      <w:bCs/>
      <w:sz w:val="28"/>
    </w:rPr>
  </w:style>
  <w:style w:type="character" w:customStyle="1" w:styleId="a8">
    <w:name w:val="Текст сноски Знак"/>
    <w:link w:val="a7"/>
    <w:semiHidden/>
    <w:rsid w:val="00A139B9"/>
  </w:style>
  <w:style w:type="table" w:styleId="ac">
    <w:name w:val="Table Grid"/>
    <w:basedOn w:val="a1"/>
    <w:rsid w:val="007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7C657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931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12D6A"/>
    <w:pPr>
      <w:keepNext/>
      <w:jc w:val="right"/>
      <w:outlineLvl w:val="3"/>
    </w:pPr>
    <w:rPr>
      <w:rFonts w:ascii="Arial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807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  <w:lang w:val="en-GB"/>
    </w:rPr>
  </w:style>
  <w:style w:type="paragraph" w:styleId="a5">
    <w:name w:val="head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1">
    <w:name w:val="p1"/>
    <w:basedOn w:val="a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2">
    <w:name w:val="List Number 2"/>
    <w:basedOn w:val="a"/>
    <w:pPr>
      <w:numPr>
        <w:numId w:val="1"/>
      </w:numPr>
    </w:pPr>
    <w:rPr>
      <w:sz w:val="20"/>
      <w:szCs w:val="20"/>
    </w:rPr>
  </w:style>
  <w:style w:type="paragraph" w:styleId="31">
    <w:name w:val="Body Text 3"/>
    <w:basedOn w:val="a"/>
    <w:pPr>
      <w:jc w:val="center"/>
    </w:pPr>
    <w:rPr>
      <w:szCs w:val="20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8B4347"/>
    <w:rPr>
      <w:rFonts w:ascii="Arial" w:hAnsi="Arial"/>
      <w:sz w:val="24"/>
      <w:u w:val="single"/>
    </w:rPr>
  </w:style>
  <w:style w:type="character" w:customStyle="1" w:styleId="40">
    <w:name w:val="Заголовок 4 Знак"/>
    <w:link w:val="4"/>
    <w:rsid w:val="00112D6A"/>
    <w:rPr>
      <w:rFonts w:ascii="Arial" w:hAnsi="Arial"/>
      <w:b/>
      <w:bCs/>
      <w:sz w:val="28"/>
    </w:rPr>
  </w:style>
  <w:style w:type="character" w:customStyle="1" w:styleId="a8">
    <w:name w:val="Текст сноски Знак"/>
    <w:link w:val="a7"/>
    <w:semiHidden/>
    <w:rsid w:val="00A139B9"/>
  </w:style>
  <w:style w:type="table" w:styleId="ac">
    <w:name w:val="Table Grid"/>
    <w:basedOn w:val="a1"/>
    <w:rsid w:val="007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7C657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931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dailytrade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s@dailytrade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tex.com.ua/ukr-site/stojka-snimkov-IMX-24.s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ANTARIX IMX-3A</vt:lpstr>
    </vt:vector>
  </TitlesOfParts>
  <Company>IMAGO Radiology</Company>
  <LinksUpToDate>false</LinksUpToDate>
  <CharactersWithSpaces>3357</CharactersWithSpaces>
  <SharedDoc>false</SharedDoc>
  <HLinks>
    <vt:vector size="42" baseType="variant"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http://www.dailytrade.ua</vt:lpwstr>
      </vt:variant>
      <vt:variant>
        <vt:lpwstr/>
      </vt:variant>
      <vt:variant>
        <vt:i4>6422536</vt:i4>
      </vt:variant>
      <vt:variant>
        <vt:i4>6</vt:i4>
      </vt:variant>
      <vt:variant>
        <vt:i4>0</vt:i4>
      </vt:variant>
      <vt:variant>
        <vt:i4>5</vt:i4>
      </vt:variant>
      <vt:variant>
        <vt:lpwstr>mailto:sales@dailytrade.com.ua</vt:lpwstr>
      </vt:variant>
      <vt:variant>
        <vt:lpwstr/>
      </vt:variant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http://www.dailytrade.ua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mailto:sales@dailytrade.com.ua</vt:lpwstr>
      </vt:variant>
      <vt:variant>
        <vt:lpwstr/>
      </vt:variant>
      <vt:variant>
        <vt:i4>8192072</vt:i4>
      </vt:variant>
      <vt:variant>
        <vt:i4>-1</vt:i4>
      </vt:variant>
      <vt:variant>
        <vt:i4>1081</vt:i4>
      </vt:variant>
      <vt:variant>
        <vt:i4>1</vt:i4>
      </vt:variant>
      <vt:variant>
        <vt:lpwstr>IMX-8B2 rev00 Cover</vt:lpwstr>
      </vt:variant>
      <vt:variant>
        <vt:lpwstr/>
      </vt:variant>
      <vt:variant>
        <vt:i4>1769501</vt:i4>
      </vt:variant>
      <vt:variant>
        <vt:i4>-1</vt:i4>
      </vt:variant>
      <vt:variant>
        <vt:i4>1091</vt:i4>
      </vt:variant>
      <vt:variant>
        <vt:i4>1</vt:i4>
      </vt:variant>
      <vt:variant>
        <vt:lpwstr>Logo csq med</vt:lpwstr>
      </vt:variant>
      <vt:variant>
        <vt:lpwstr/>
      </vt:variant>
      <vt:variant>
        <vt:i4>852082</vt:i4>
      </vt:variant>
      <vt:variant>
        <vt:i4>-1</vt:i4>
      </vt:variant>
      <vt:variant>
        <vt:i4>1099</vt:i4>
      </vt:variant>
      <vt:variant>
        <vt:i4>1</vt:i4>
      </vt:variant>
      <vt:variant>
        <vt:lpwstr>DataSheet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ANTARIX IMX-3A</dc:title>
  <dc:creator>Qualità</dc:creator>
  <cp:lastModifiedBy>RePack by Diakov</cp:lastModifiedBy>
  <cp:revision>6</cp:revision>
  <cp:lastPrinted>2019-04-05T08:40:00Z</cp:lastPrinted>
  <dcterms:created xsi:type="dcterms:W3CDTF">2019-04-05T09:35:00Z</dcterms:created>
  <dcterms:modified xsi:type="dcterms:W3CDTF">2019-04-05T09:57:00Z</dcterms:modified>
</cp:coreProperties>
</file>